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97" w:rsidRDefault="008E6297">
      <w:pPr>
        <w:pStyle w:val="CM1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Evaluación de productividad Académica Modalidad Software decreto 1279</w:t>
      </w:r>
    </w:p>
    <w:p w:rsidR="008E6297" w:rsidRDefault="008E6297">
      <w:pPr>
        <w:pStyle w:val="CM2"/>
        <w:spacing w:line="211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Formato para ser llenado por el evaluador: Señor(a) evaluador(a) por favor responda únicamente </w:t>
      </w:r>
      <w:r>
        <w:rPr>
          <w:b/>
          <w:bCs/>
          <w:color w:val="000000"/>
          <w:sz w:val="18"/>
          <w:szCs w:val="18"/>
        </w:rPr>
        <w:t xml:space="preserve">uno </w:t>
      </w:r>
      <w:r>
        <w:rPr>
          <w:color w:val="000000"/>
          <w:sz w:val="18"/>
          <w:szCs w:val="18"/>
        </w:rPr>
        <w:t xml:space="preserve">de los dos items (especialista en software o especialista en el área); marque con una x la calificación que otorgue a cada criterio según el item que le corresponda evaluar. </w:t>
      </w:r>
    </w:p>
    <w:p w:rsidR="00357CA1" w:rsidRPr="00357CA1" w:rsidRDefault="00357CA1" w:rsidP="00357CA1">
      <w:pPr>
        <w:pStyle w:val="Default"/>
        <w:spacing w:after="100" w:afterAutospacing="1"/>
        <w:rPr>
          <w:sz w:val="22"/>
          <w:szCs w:val="22"/>
        </w:rPr>
      </w:pPr>
      <w:r w:rsidRPr="00357CA1">
        <w:rPr>
          <w:sz w:val="22"/>
          <w:szCs w:val="22"/>
        </w:rPr>
        <w:t>Título del trabajo: ________________________________________________________________________</w:t>
      </w:r>
      <w:r>
        <w:rPr>
          <w:sz w:val="22"/>
          <w:szCs w:val="22"/>
        </w:rPr>
        <w:t>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10"/>
        <w:gridCol w:w="1331"/>
        <w:gridCol w:w="4878"/>
        <w:gridCol w:w="317"/>
        <w:gridCol w:w="417"/>
        <w:gridCol w:w="607"/>
        <w:gridCol w:w="417"/>
        <w:gridCol w:w="417"/>
        <w:gridCol w:w="417"/>
        <w:gridCol w:w="736"/>
        <w:gridCol w:w="417"/>
        <w:gridCol w:w="417"/>
        <w:gridCol w:w="566"/>
        <w:gridCol w:w="517"/>
      </w:tblGrid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57CA1" w:rsidRDefault="00357C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% de importancia 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Criterio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8E6297" w:rsidRDefault="008E6297" w:rsidP="00E238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8E6297" w:rsidRDefault="008E6297" w:rsidP="00E238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8E6297" w:rsidRDefault="008E6297" w:rsidP="00E2380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Ba</w:t>
            </w:r>
            <w:r w:rsidR="00357CA1">
              <w:rPr>
                <w:b/>
                <w:bCs/>
                <w:i/>
                <w:iCs/>
                <w:sz w:val="18"/>
                <w:szCs w:val="18"/>
              </w:rPr>
              <w:t>j</w:t>
            </w:r>
            <w:r>
              <w:rPr>
                <w:b/>
                <w:bCs/>
                <w:i/>
                <w:iCs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8E6297" w:rsidRDefault="008E6297" w:rsidP="00E238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8E6297" w:rsidRDefault="008E6297" w:rsidP="00E238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Medio 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Alto 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100 </w:t>
            </w: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rFonts w:ascii="TT E 25 E 519 8t 00" w:hAnsi="TT E 25 E 519 8t 00" w:cs="TT E 25 E 519 8t 00"/>
                <w:sz w:val="20"/>
                <w:szCs w:val="20"/>
              </w:rPr>
            </w:pPr>
          </w:p>
          <w:p w:rsidR="008E6297" w:rsidRDefault="008E6297">
            <w:pPr>
              <w:pStyle w:val="Default"/>
              <w:rPr>
                <w:rFonts w:ascii="TT E 25 E 519 8t 00" w:hAnsi="TT E 25 E 519 8t 00" w:cs="TT E 25 E 519 8t 00"/>
                <w:sz w:val="20"/>
                <w:szCs w:val="20"/>
              </w:rPr>
            </w:pPr>
          </w:p>
          <w:p w:rsidR="008E6297" w:rsidRDefault="008E6297">
            <w:pPr>
              <w:pStyle w:val="Default"/>
              <w:rPr>
                <w:rFonts w:ascii="TT E 25 E 519 8t 00" w:hAnsi="TT E 25 E 519 8t 00" w:cs="TT E 25 E 519 8t 00"/>
                <w:sz w:val="20"/>
                <w:szCs w:val="20"/>
              </w:rPr>
            </w:pPr>
          </w:p>
          <w:p w:rsidR="008E6297" w:rsidRDefault="008E6297">
            <w:pPr>
              <w:pStyle w:val="Default"/>
              <w:rPr>
                <w:rFonts w:ascii="TT E 25 E 519 8t 00" w:hAnsi="TT E 25 E 519 8t 00" w:cs="TT E 25 E 519 8t 00"/>
                <w:sz w:val="20"/>
                <w:szCs w:val="20"/>
              </w:rPr>
            </w:pPr>
            <w:r>
              <w:rPr>
                <w:rFonts w:ascii="TT E 25 E 519 8t 00" w:hAnsi="TT E 25 E 519 8t 00" w:cs="TT E 25 E 519 8t 00"/>
                <w:sz w:val="20"/>
                <w:szCs w:val="20"/>
              </w:rPr>
              <w:t>Especialista en Software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diseño se incluyen algoritmos claros y consistentes.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la implementación se utilizaron herramientas tecnológicamente vigentes y apropiadas.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implementación corresponde al diseño realizado.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documentación (manuales de instalación, de diseño y del usuario) está bien redactada, cubre la totalidad de aspectos de la herramienta y facilita adiciones y mejoras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fundamentación científica que soporta el desarrollo está suficientemente argumentada y tiene en cuenta el estado actual de desarrollo del área.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interfaces de usuario son claras y de fácil utilización.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rFonts w:ascii="TT E 25 E 519 8t 00" w:hAnsi="TT E 25 E 519 8t 00" w:cs="TT E 25 E 519 8t 00"/>
                <w:sz w:val="20"/>
                <w:szCs w:val="20"/>
              </w:rPr>
            </w:pPr>
            <w:r>
              <w:rPr>
                <w:rFonts w:ascii="TT E 25 E 519 8t 00" w:hAnsi="TT E 25 E 519 8t 00" w:cs="TT E 25 E 519 8t 00"/>
                <w:sz w:val="20"/>
                <w:szCs w:val="20"/>
              </w:rPr>
              <w:t xml:space="preserve">Especialista en el Ârea 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funcionamiento del software obedece a las especificaciones. 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resultados que genera el producto son consistentes y responden a las especificaciones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software corresponde a una herramienta nueva para la solución del tipo de problemas que resuelve o bien el producto desarrollado mejora de manera considerable la funcionalidad de herramientas similares existentes.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uso del producto tendría alcance en el ámbito local, regional o internacional.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E6297" w:rsidTr="00E2380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6297" w:rsidRDefault="008E629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producto tiene un alto grado de complejidad 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E6297" w:rsidRDefault="008E62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8E6297" w:rsidRDefault="008E6297">
      <w:pPr>
        <w:pStyle w:val="Default"/>
        <w:rPr>
          <w:color w:val="auto"/>
          <w:sz w:val="20"/>
          <w:szCs w:val="20"/>
        </w:rPr>
      </w:pPr>
    </w:p>
    <w:p w:rsidR="008E6297" w:rsidRDefault="008E6297">
      <w:pPr>
        <w:pStyle w:val="Default"/>
        <w:tabs>
          <w:tab w:val="left" w:pos="12191"/>
          <w:tab w:val="left" w:pos="13004"/>
        </w:tabs>
        <w:spacing w:line="208" w:lineRule="atLeast"/>
        <w:ind w:left="-142" w:right="-60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OBSERVACIONES:__________________________________________________________________________________________________________________________________________</w:t>
      </w:r>
    </w:p>
    <w:p w:rsidR="008E6297" w:rsidRDefault="008E6297">
      <w:pPr>
        <w:pStyle w:val="Default"/>
        <w:pBdr>
          <w:bottom w:val="single" w:sz="12" w:space="1" w:color="auto"/>
        </w:pBdr>
        <w:tabs>
          <w:tab w:val="left" w:pos="12191"/>
          <w:tab w:val="left" w:pos="13004"/>
        </w:tabs>
        <w:spacing w:line="208" w:lineRule="atLeast"/>
        <w:ind w:left="-142" w:right="-604"/>
        <w:rPr>
          <w:color w:val="auto"/>
          <w:sz w:val="16"/>
          <w:szCs w:val="16"/>
        </w:rPr>
      </w:pPr>
    </w:p>
    <w:p w:rsidR="008E6297" w:rsidRDefault="008E6297">
      <w:pPr>
        <w:pStyle w:val="Default"/>
        <w:tabs>
          <w:tab w:val="left" w:pos="12191"/>
          <w:tab w:val="left" w:pos="13004"/>
        </w:tabs>
        <w:spacing w:line="208" w:lineRule="atLeast"/>
        <w:ind w:left="-142" w:right="-604"/>
        <w:rPr>
          <w:color w:val="auto"/>
          <w:sz w:val="16"/>
          <w:szCs w:val="16"/>
        </w:rPr>
      </w:pPr>
    </w:p>
    <w:p w:rsidR="008E6297" w:rsidRDefault="00630ECB">
      <w:pPr>
        <w:pStyle w:val="Default"/>
        <w:tabs>
          <w:tab w:val="left" w:pos="12191"/>
          <w:tab w:val="left" w:pos="13004"/>
        </w:tabs>
        <w:spacing w:line="208" w:lineRule="atLeast"/>
        <w:ind w:left="-142" w:right="-60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Marque con una X si es:  Tecnológico ______  ó Científico______</w:t>
      </w:r>
    </w:p>
    <w:p w:rsidR="008E6297" w:rsidRDefault="008E6297">
      <w:pPr>
        <w:pStyle w:val="Default"/>
        <w:spacing w:line="208" w:lineRule="atLeast"/>
        <w:ind w:left="-142"/>
        <w:rPr>
          <w:color w:val="auto"/>
          <w:sz w:val="16"/>
          <w:szCs w:val="16"/>
        </w:rPr>
      </w:pPr>
    </w:p>
    <w:p w:rsidR="008E6297" w:rsidRDefault="00357CA1">
      <w:pPr>
        <w:pStyle w:val="Default"/>
        <w:spacing w:line="208" w:lineRule="atLeast"/>
        <w:ind w:left="-142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Nombre del evaluador: _____________________________________________                      </w:t>
      </w:r>
      <w:r w:rsidR="008E6297">
        <w:rPr>
          <w:color w:val="auto"/>
          <w:sz w:val="16"/>
          <w:szCs w:val="16"/>
        </w:rPr>
        <w:t xml:space="preserve">Firma Evaluador:  </w:t>
      </w:r>
      <w:r>
        <w:rPr>
          <w:color w:val="auto"/>
          <w:sz w:val="16"/>
          <w:szCs w:val="16"/>
        </w:rPr>
        <w:t>__________________________________________________________</w:t>
      </w:r>
    </w:p>
    <w:p w:rsidR="008E6297" w:rsidRDefault="008E6297" w:rsidP="00F80776">
      <w:pPr>
        <w:pStyle w:val="CM1"/>
        <w:spacing w:after="100"/>
        <w:rPr>
          <w:sz w:val="16"/>
          <w:szCs w:val="16"/>
        </w:rPr>
      </w:pPr>
    </w:p>
    <w:sectPr w:rsidR="008E6297">
      <w:headerReference w:type="default" r:id="rId6"/>
      <w:pgSz w:w="15840" w:h="12240" w:orient="landscape" w:code="1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87" w:rsidRDefault="007C2B87">
      <w:r>
        <w:separator/>
      </w:r>
    </w:p>
  </w:endnote>
  <w:endnote w:type="continuationSeparator" w:id="0">
    <w:p w:rsidR="007C2B87" w:rsidRDefault="007C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T E 25 E 519 8t 00">
    <w:altName w:val="TT E 25 E 519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87" w:rsidRDefault="007C2B87">
      <w:r>
        <w:separator/>
      </w:r>
    </w:p>
  </w:footnote>
  <w:footnote w:type="continuationSeparator" w:id="0">
    <w:p w:rsidR="007C2B87" w:rsidRDefault="007C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97" w:rsidRDefault="002832FA">
    <w:r>
      <w:rPr>
        <w:noProof/>
        <w:sz w:val="20"/>
        <w:szCs w:val="20"/>
        <w:lang w:val="es-CO" w:eastAsia="es-CO"/>
      </w:rPr>
      <w:drawing>
        <wp:inline distT="0" distB="0" distL="0" distR="0">
          <wp:extent cx="1600200" cy="228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297" w:rsidRDefault="008E62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EE"/>
    <w:rsid w:val="00191EEE"/>
    <w:rsid w:val="002832FA"/>
    <w:rsid w:val="00357CA1"/>
    <w:rsid w:val="003B5EEE"/>
    <w:rsid w:val="004D55E0"/>
    <w:rsid w:val="00630ECB"/>
    <w:rsid w:val="007C2B87"/>
    <w:rsid w:val="00806F4C"/>
    <w:rsid w:val="008E6297"/>
    <w:rsid w:val="00E23801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1F85129A-D75D-414D-8214-960DA4C6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ES" w:eastAsia="es-ES_tradnl"/>
    </w:rPr>
  </w:style>
  <w:style w:type="paragraph" w:customStyle="1" w:styleId="CM1">
    <w:name w:val="CM1"/>
    <w:basedOn w:val="Default"/>
    <w:next w:val="Default"/>
    <w:uiPriority w:val="99"/>
    <w:pPr>
      <w:spacing w:after="29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9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90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295"/>
    </w:pPr>
    <w:rPr>
      <w:color w:val="auto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FormatoEvaluaci_nSoftwareUnivalle</vt:lpstr>
    </vt:vector>
  </TitlesOfParts>
  <Company>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FormatoEvaluaci_nSoftwareUnivalle</dc:title>
  <dc:subject/>
  <dc:creator>maeva</dc:creator>
  <cp:keywords/>
  <dc:description/>
  <cp:lastModifiedBy>ELIZABETH</cp:lastModifiedBy>
  <cp:revision>2</cp:revision>
  <cp:lastPrinted>2014-03-25T16:18:00Z</cp:lastPrinted>
  <dcterms:created xsi:type="dcterms:W3CDTF">2019-12-16T16:34:00Z</dcterms:created>
  <dcterms:modified xsi:type="dcterms:W3CDTF">2019-12-16T16:34:00Z</dcterms:modified>
</cp:coreProperties>
</file>